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F7AB" w14:textId="77777777" w:rsidR="007A0224" w:rsidRPr="00E0205B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05B">
        <w:rPr>
          <w:rFonts w:ascii="Times New Roman" w:hAnsi="Times New Roman" w:cs="Times New Roman"/>
          <w:b/>
          <w:sz w:val="24"/>
          <w:szCs w:val="24"/>
        </w:rPr>
        <w:t>P A R A I Š K A</w:t>
      </w:r>
    </w:p>
    <w:p w14:paraId="2E1E54F5" w14:textId="1E71B127" w:rsidR="00E0205B" w:rsidRDefault="00914E87" w:rsidP="00E0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VIP </w:t>
      </w:r>
      <w:r w:rsidR="00F27BBF">
        <w:rPr>
          <w:rFonts w:ascii="Times New Roman" w:hAnsi="Times New Roman" w:cs="Times New Roman"/>
          <w:b/>
          <w:sz w:val="24"/>
          <w:szCs w:val="24"/>
        </w:rPr>
        <w:t>lož</w:t>
      </w:r>
      <w:r w:rsidR="001E00BD">
        <w:rPr>
          <w:rFonts w:ascii="Times New Roman" w:hAnsi="Times New Roman" w:cs="Times New Roman"/>
          <w:b/>
          <w:sz w:val="24"/>
          <w:szCs w:val="24"/>
        </w:rPr>
        <w:t>ių</w:t>
      </w:r>
      <w:r w:rsidR="00F27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CA8">
        <w:rPr>
          <w:rFonts w:ascii="Times New Roman" w:hAnsi="Times New Roman" w:cs="Times New Roman"/>
          <w:b/>
          <w:sz w:val="24"/>
          <w:szCs w:val="24"/>
        </w:rPr>
        <w:t xml:space="preserve">Kalnapilio </w:t>
      </w:r>
      <w:r w:rsidR="00F27BBF">
        <w:rPr>
          <w:rFonts w:ascii="Times New Roman" w:hAnsi="Times New Roman" w:cs="Times New Roman"/>
          <w:b/>
          <w:sz w:val="24"/>
          <w:szCs w:val="24"/>
        </w:rPr>
        <w:t>arenoje</w:t>
      </w:r>
      <w:r w:rsidR="00E0205B" w:rsidRPr="00E0205B">
        <w:rPr>
          <w:rFonts w:ascii="Times New Roman" w:hAnsi="Times New Roman" w:cs="Times New Roman"/>
          <w:b/>
          <w:sz w:val="24"/>
          <w:szCs w:val="24"/>
        </w:rPr>
        <w:t xml:space="preserve"> nuomos konkursui</w:t>
      </w:r>
    </w:p>
    <w:p w14:paraId="5CADFBD1" w14:textId="77777777" w:rsidR="00E0205B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25F57" w14:textId="77777777" w:rsidR="00E0205B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05303AFD" w14:textId="77777777" w:rsidR="00E0205B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Data</w:t>
      </w:r>
    </w:p>
    <w:p w14:paraId="2653C019" w14:textId="77777777" w:rsidR="00E0205B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5FD3DCB" w14:textId="77777777" w:rsidR="00E0205B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F38963A" w14:textId="77777777" w:rsidR="00E0205B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Pareiškėjo pavadinimas, juridinio asmens kodas, buveinės adresas, kontaktiniai duomenys</w:t>
      </w:r>
    </w:p>
    <w:p w14:paraId="08E7DDC1" w14:textId="77777777" w:rsidR="00E0205B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2EECF" w14:textId="77777777" w:rsidR="00E0205B" w:rsidRPr="00D86B3E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B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7004FCB" w14:textId="77777777" w:rsidR="00E0205B" w:rsidRPr="00D86B3E" w:rsidRDefault="00E0205B" w:rsidP="00E0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B3E">
        <w:rPr>
          <w:rFonts w:ascii="Times New Roman" w:hAnsi="Times New Roman" w:cs="Times New Roman"/>
          <w:sz w:val="24"/>
          <w:szCs w:val="24"/>
        </w:rPr>
        <w:t>Pareiškėją atstovaujantis asmuo:</w:t>
      </w:r>
    </w:p>
    <w:p w14:paraId="2201FB5C" w14:textId="77777777" w:rsidR="00E0205B" w:rsidRPr="00D86B3E" w:rsidRDefault="00E0205B" w:rsidP="00E0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4BF61" w14:textId="77777777" w:rsidR="00E0205B" w:rsidRPr="00D86B3E" w:rsidRDefault="00E0205B" w:rsidP="00E0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B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3FEC69A" w14:textId="77777777" w:rsidR="00E0205B" w:rsidRPr="00D86B3E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6B3E">
        <w:rPr>
          <w:rFonts w:ascii="Times New Roman" w:hAnsi="Times New Roman" w:cs="Times New Roman"/>
          <w:sz w:val="24"/>
          <w:szCs w:val="24"/>
          <w:vertAlign w:val="superscript"/>
        </w:rPr>
        <w:t>Pareiškėjo atstovo vardas, pavardė, pareigos, kontaktiniai duomenys, jei jie skiriasi nuo pareiškėjo kontaktinių duomenų</w:t>
      </w:r>
    </w:p>
    <w:p w14:paraId="7015DE08" w14:textId="77777777" w:rsidR="00E0205B" w:rsidRPr="00D86B3E" w:rsidRDefault="00E0205B" w:rsidP="00E0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1F3BBD1" w14:textId="77777777" w:rsidR="00D6630E" w:rsidRPr="00D86B3E" w:rsidRDefault="00D6630E" w:rsidP="002F0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8EB69" w14:textId="77777777" w:rsidR="002F025F" w:rsidRPr="00D86B3E" w:rsidRDefault="00D6630E" w:rsidP="002F0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3E">
        <w:rPr>
          <w:rFonts w:ascii="Times New Roman" w:hAnsi="Times New Roman" w:cs="Times New Roman"/>
          <w:sz w:val="24"/>
          <w:szCs w:val="24"/>
        </w:rPr>
        <w:t>Siūlomi nuompinigiai:</w:t>
      </w:r>
    </w:p>
    <w:p w14:paraId="0FEBF49D" w14:textId="77777777" w:rsidR="00F27BBF" w:rsidRPr="00D86B3E" w:rsidRDefault="00F27BBF" w:rsidP="00E0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6"/>
        <w:gridCol w:w="4842"/>
      </w:tblGrid>
      <w:tr w:rsidR="00D6630E" w:rsidRPr="00D86B3E" w14:paraId="2BE47F97" w14:textId="77777777" w:rsidTr="00D6630E">
        <w:tc>
          <w:tcPr>
            <w:tcW w:w="4786" w:type="dxa"/>
            <w:vAlign w:val="center"/>
          </w:tcPr>
          <w:p w14:paraId="6A13D9DD" w14:textId="77777777" w:rsidR="00D6630E" w:rsidRPr="00D86B3E" w:rsidRDefault="00D6630E" w:rsidP="00D6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3E">
              <w:rPr>
                <w:rFonts w:ascii="Times New Roman" w:hAnsi="Times New Roman" w:cs="Times New Roman"/>
                <w:sz w:val="24"/>
                <w:szCs w:val="24"/>
              </w:rPr>
              <w:t>Objektas</w:t>
            </w:r>
          </w:p>
        </w:tc>
        <w:tc>
          <w:tcPr>
            <w:tcW w:w="4842" w:type="dxa"/>
            <w:vAlign w:val="center"/>
          </w:tcPr>
          <w:p w14:paraId="1699E148" w14:textId="77777777" w:rsidR="00D6630E" w:rsidRPr="00D86B3E" w:rsidRDefault="00D6630E" w:rsidP="00D6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3E">
              <w:rPr>
                <w:rFonts w:ascii="Times New Roman" w:hAnsi="Times New Roman" w:cs="Times New Roman"/>
                <w:sz w:val="24"/>
                <w:szCs w:val="24"/>
              </w:rPr>
              <w:t>Siūlomi nuompinigiai, Eur</w:t>
            </w:r>
          </w:p>
          <w:p w14:paraId="28645383" w14:textId="5781E5D7" w:rsidR="00D6630E" w:rsidRPr="00D86B3E" w:rsidRDefault="00D6630E" w:rsidP="00D6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3E">
              <w:rPr>
                <w:rFonts w:ascii="Times New Roman" w:hAnsi="Times New Roman" w:cs="Times New Roman"/>
                <w:sz w:val="24"/>
                <w:szCs w:val="24"/>
              </w:rPr>
              <w:t xml:space="preserve">(už visą </w:t>
            </w:r>
            <w:r w:rsidR="003269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86B3E">
              <w:rPr>
                <w:rFonts w:ascii="Times New Roman" w:hAnsi="Times New Roman" w:cs="Times New Roman"/>
                <w:sz w:val="24"/>
                <w:szCs w:val="24"/>
              </w:rPr>
              <w:t xml:space="preserve"> mėn. nuomos laikotarpį)</w:t>
            </w:r>
          </w:p>
        </w:tc>
      </w:tr>
      <w:tr w:rsidR="00D6630E" w:rsidRPr="00D86B3E" w14:paraId="5B96A976" w14:textId="77777777" w:rsidTr="00D6630E">
        <w:trPr>
          <w:trHeight w:val="567"/>
        </w:trPr>
        <w:tc>
          <w:tcPr>
            <w:tcW w:w="4786" w:type="dxa"/>
            <w:vAlign w:val="center"/>
          </w:tcPr>
          <w:p w14:paraId="77FF83C4" w14:textId="37D903C5" w:rsidR="00D6630E" w:rsidRPr="00D86B3E" w:rsidRDefault="00D6630E" w:rsidP="00D6630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3E">
              <w:rPr>
                <w:rFonts w:ascii="Times New Roman" w:hAnsi="Times New Roman" w:cs="Times New Roman"/>
                <w:sz w:val="24"/>
                <w:szCs w:val="24"/>
              </w:rPr>
              <w:t xml:space="preserve">Ložė Nr. </w:t>
            </w:r>
            <w:r w:rsidR="000A219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2696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0A21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842" w:type="dxa"/>
          </w:tcPr>
          <w:p w14:paraId="206EF416" w14:textId="77777777" w:rsidR="00D6630E" w:rsidRPr="00D86B3E" w:rsidRDefault="00D6630E" w:rsidP="00E02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6E" w:rsidRPr="00631BE2" w14:paraId="526932D2" w14:textId="77777777" w:rsidTr="00D6630E">
        <w:trPr>
          <w:trHeight w:val="567"/>
        </w:trPr>
        <w:tc>
          <w:tcPr>
            <w:tcW w:w="4786" w:type="dxa"/>
            <w:vAlign w:val="center"/>
          </w:tcPr>
          <w:p w14:paraId="2A42090F" w14:textId="3E3C3956" w:rsidR="0032696E" w:rsidRPr="00631BE2" w:rsidRDefault="0032696E" w:rsidP="00D6630E">
            <w:pPr>
              <w:ind w:firstLine="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42" w:type="dxa"/>
          </w:tcPr>
          <w:p w14:paraId="42625BD1" w14:textId="77777777" w:rsidR="0032696E" w:rsidRPr="00631BE2" w:rsidRDefault="0032696E" w:rsidP="00E020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F58592F" w14:textId="77777777" w:rsidR="00E0205B" w:rsidRPr="00631BE2" w:rsidRDefault="00E0205B" w:rsidP="00E0205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BF2FC4B" w14:textId="302E3D7F" w:rsidR="0015667F" w:rsidRDefault="0015667F" w:rsidP="00CA4B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</w:t>
      </w:r>
      <w:r w:rsidR="0047437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susipažinę</w:t>
      </w:r>
      <w:r w:rsidR="0047437F">
        <w:rPr>
          <w:rFonts w:ascii="Times New Roman" w:hAnsi="Times New Roman" w:cs="Times New Roman"/>
          <w:sz w:val="24"/>
          <w:szCs w:val="24"/>
        </w:rPr>
        <w:t>s (susipažinusi)</w:t>
      </w:r>
      <w:r>
        <w:rPr>
          <w:rFonts w:ascii="Times New Roman" w:hAnsi="Times New Roman" w:cs="Times New Roman"/>
          <w:sz w:val="24"/>
          <w:szCs w:val="24"/>
        </w:rPr>
        <w:t xml:space="preserve"> su konkurso sąlygomis, žin</w:t>
      </w:r>
      <w:r w:rsidR="0047437F"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z w:val="24"/>
          <w:szCs w:val="24"/>
        </w:rPr>
        <w:t>, kad:</w:t>
      </w:r>
    </w:p>
    <w:p w14:paraId="03C57F6C" w14:textId="07344037" w:rsidR="00E0205B" w:rsidRPr="007032CE" w:rsidRDefault="00E93D23" w:rsidP="00C22213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Laimėtoju </w:t>
      </w:r>
      <w:r w:rsidR="00082C61">
        <w:rPr>
          <w:rFonts w:ascii="Times New Roman" w:hAnsi="Times New Roman" w:cs="Times New Roman"/>
          <w:sz w:val="24"/>
          <w:szCs w:val="24"/>
        </w:rPr>
        <w:t xml:space="preserve">bus </w:t>
      </w:r>
      <w:r>
        <w:rPr>
          <w:rFonts w:ascii="Times New Roman" w:hAnsi="Times New Roman" w:cs="Times New Roman"/>
          <w:sz w:val="24"/>
          <w:szCs w:val="24"/>
        </w:rPr>
        <w:t>pripažįstamas didžiausią nuompinigių dydį pasiūlęs konkurso dalyvis.</w:t>
      </w:r>
      <w:r w:rsidR="0015667F" w:rsidRPr="0015667F">
        <w:rPr>
          <w:rFonts w:ascii="Times New Roman" w:hAnsi="Times New Roman" w:cs="Times New Roman"/>
          <w:sz w:val="24"/>
          <w:szCs w:val="24"/>
        </w:rPr>
        <w:t xml:space="preserve"> </w:t>
      </w:r>
      <w:r w:rsidR="00646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Jei du ar daugiau </w:t>
      </w:r>
      <w:r w:rsidR="00646B1A" w:rsidRPr="007032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pretendentų pasiūlė vienodą nuompinigių dydį, nugalėtoju pripažįstamas anksčiau pasiūlymą pateikęs konkurso dalyvis. </w:t>
      </w:r>
      <w:r w:rsidR="0015667F" w:rsidRPr="007032CE">
        <w:rPr>
          <w:rFonts w:ascii="Times New Roman" w:hAnsi="Times New Roman" w:cs="Times New Roman"/>
          <w:sz w:val="24"/>
          <w:szCs w:val="24"/>
        </w:rPr>
        <w:t>Konkurso laimėtojui bus siūloma nurodytu laiku pasirašyti objekto nuomos sutartį. Laimėtojui atsisakius arba nepasirašius nuomos sutarties, konkurso laimėtoju bus pripažįstamas sekantis gautų pasiūlymų eilėje pateiktas siūlymas;</w:t>
      </w:r>
      <w:r w:rsidR="00F27BBF" w:rsidRPr="00703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61239" w14:textId="61F668D2" w:rsidR="00CA0983" w:rsidRDefault="0015667F" w:rsidP="00C22213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2CE">
        <w:rPr>
          <w:rFonts w:ascii="Times New Roman" w:hAnsi="Times New Roman" w:cs="Times New Roman"/>
          <w:sz w:val="24"/>
          <w:szCs w:val="24"/>
        </w:rPr>
        <w:t xml:space="preserve">Pradinis įnašas yra </w:t>
      </w:r>
      <w:r w:rsidR="007032CE" w:rsidRPr="007032CE">
        <w:rPr>
          <w:rFonts w:ascii="Times New Roman" w:hAnsi="Times New Roman" w:cs="Times New Roman"/>
          <w:sz w:val="24"/>
          <w:szCs w:val="24"/>
        </w:rPr>
        <w:t>2</w:t>
      </w:r>
      <w:r w:rsidRPr="007032CE">
        <w:rPr>
          <w:rFonts w:ascii="Times New Roman" w:hAnsi="Times New Roman" w:cs="Times New Roman"/>
          <w:sz w:val="24"/>
          <w:szCs w:val="24"/>
        </w:rPr>
        <w:t>0</w:t>
      </w:r>
      <w:r w:rsidR="00F27BBF" w:rsidRPr="007032CE">
        <w:rPr>
          <w:rFonts w:ascii="Times New Roman" w:hAnsi="Times New Roman" w:cs="Times New Roman"/>
          <w:sz w:val="24"/>
          <w:szCs w:val="24"/>
        </w:rPr>
        <w:t>0</w:t>
      </w:r>
      <w:r w:rsidRPr="007032CE">
        <w:rPr>
          <w:rFonts w:ascii="Times New Roman" w:hAnsi="Times New Roman" w:cs="Times New Roman"/>
          <w:sz w:val="24"/>
          <w:szCs w:val="24"/>
        </w:rPr>
        <w:t xml:space="preserve"> Eur (</w:t>
      </w:r>
      <w:r w:rsidR="00631BE2">
        <w:rPr>
          <w:rFonts w:ascii="Times New Roman" w:hAnsi="Times New Roman" w:cs="Times New Roman"/>
          <w:sz w:val="24"/>
          <w:szCs w:val="24"/>
        </w:rPr>
        <w:t>du</w:t>
      </w:r>
      <w:r w:rsidR="00CA4BD5" w:rsidRPr="007032CE">
        <w:rPr>
          <w:rFonts w:ascii="Times New Roman" w:hAnsi="Times New Roman" w:cs="Times New Roman"/>
          <w:sz w:val="24"/>
          <w:szCs w:val="24"/>
        </w:rPr>
        <w:t xml:space="preserve"> šimta</w:t>
      </w:r>
      <w:r w:rsidR="00631BE2">
        <w:rPr>
          <w:rFonts w:ascii="Times New Roman" w:hAnsi="Times New Roman" w:cs="Times New Roman"/>
          <w:sz w:val="24"/>
          <w:szCs w:val="24"/>
        </w:rPr>
        <w:t>i</w:t>
      </w:r>
      <w:r w:rsidRPr="007032CE">
        <w:rPr>
          <w:rFonts w:ascii="Times New Roman" w:hAnsi="Times New Roman" w:cs="Times New Roman"/>
          <w:sz w:val="24"/>
          <w:szCs w:val="24"/>
        </w:rPr>
        <w:t xml:space="preserve"> eurų)</w:t>
      </w:r>
      <w:r w:rsidR="00082C61">
        <w:rPr>
          <w:rFonts w:ascii="Times New Roman" w:hAnsi="Times New Roman" w:cs="Times New Roman"/>
          <w:sz w:val="24"/>
          <w:szCs w:val="24"/>
        </w:rPr>
        <w:t>, jis</w:t>
      </w:r>
      <w:r w:rsidRPr="007032CE">
        <w:rPr>
          <w:rFonts w:ascii="Times New Roman" w:hAnsi="Times New Roman" w:cs="Times New Roman"/>
          <w:sz w:val="24"/>
          <w:szCs w:val="24"/>
        </w:rPr>
        <w:t xml:space="preserve"> </w:t>
      </w:r>
      <w:r w:rsidR="00084D7D" w:rsidRPr="007032CE">
        <w:rPr>
          <w:rFonts w:ascii="Times New Roman" w:hAnsi="Times New Roman" w:cs="Times New Roman"/>
          <w:sz w:val="24"/>
          <w:szCs w:val="24"/>
        </w:rPr>
        <w:t>turi</w:t>
      </w:r>
      <w:r w:rsidRPr="007032CE">
        <w:rPr>
          <w:rFonts w:ascii="Times New Roman" w:hAnsi="Times New Roman" w:cs="Times New Roman"/>
          <w:sz w:val="24"/>
          <w:szCs w:val="24"/>
        </w:rPr>
        <w:t xml:space="preserve"> būti</w:t>
      </w:r>
      <w:r>
        <w:rPr>
          <w:rFonts w:ascii="Times New Roman" w:hAnsi="Times New Roman" w:cs="Times New Roman"/>
          <w:sz w:val="24"/>
          <w:szCs w:val="24"/>
        </w:rPr>
        <w:t xml:space="preserve"> sumokėtas</w:t>
      </w:r>
      <w:r w:rsidR="00084D7D">
        <w:rPr>
          <w:rFonts w:ascii="Times New Roman" w:hAnsi="Times New Roman" w:cs="Times New Roman"/>
          <w:sz w:val="24"/>
          <w:szCs w:val="24"/>
        </w:rPr>
        <w:t xml:space="preserve"> į </w:t>
      </w:r>
      <w:r w:rsidR="000A2192">
        <w:rPr>
          <w:rFonts w:ascii="Times New Roman" w:hAnsi="Times New Roman" w:cs="Times New Roman"/>
          <w:sz w:val="24"/>
          <w:szCs w:val="24"/>
        </w:rPr>
        <w:t>Panevėž</w:t>
      </w:r>
      <w:r w:rsidR="0079285D">
        <w:rPr>
          <w:rFonts w:ascii="Times New Roman" w:hAnsi="Times New Roman" w:cs="Times New Roman"/>
          <w:sz w:val="24"/>
          <w:szCs w:val="24"/>
        </w:rPr>
        <w:t>i</w:t>
      </w:r>
      <w:r w:rsidR="000A2192">
        <w:rPr>
          <w:rFonts w:ascii="Times New Roman" w:hAnsi="Times New Roman" w:cs="Times New Roman"/>
          <w:sz w:val="24"/>
          <w:szCs w:val="24"/>
        </w:rPr>
        <w:t xml:space="preserve">o </w:t>
      </w:r>
      <w:r w:rsidR="00DB7CA8">
        <w:rPr>
          <w:rFonts w:ascii="Times New Roman" w:hAnsi="Times New Roman" w:cs="Times New Roman"/>
          <w:sz w:val="24"/>
          <w:szCs w:val="24"/>
        </w:rPr>
        <w:t xml:space="preserve">nekilnojamojo turto valdymo centro </w:t>
      </w:r>
      <w:r w:rsidR="00F27BBF">
        <w:rPr>
          <w:rFonts w:ascii="Times New Roman" w:hAnsi="Times New Roman" w:cs="Times New Roman"/>
          <w:sz w:val="24"/>
          <w:szCs w:val="24"/>
        </w:rPr>
        <w:t xml:space="preserve">sąskaitą </w:t>
      </w:r>
      <w:r w:rsidR="00F27BBF" w:rsidRPr="00631BE2">
        <w:rPr>
          <w:rFonts w:ascii="Times New Roman" w:hAnsi="Times New Roman" w:cs="Times New Roman"/>
          <w:sz w:val="24"/>
          <w:szCs w:val="24"/>
        </w:rPr>
        <w:t xml:space="preserve">Nr. </w:t>
      </w:r>
      <w:r w:rsidR="00631BE2" w:rsidRPr="00631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LT</w:t>
      </w:r>
      <w:r w:rsidR="00DB7CA8" w:rsidRPr="00DB7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8</w:t>
      </w:r>
      <w:r w:rsidR="00DB7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77300010183322961</w:t>
      </w:r>
      <w:r w:rsidR="00084D7D">
        <w:rPr>
          <w:rFonts w:ascii="Times New Roman" w:hAnsi="Times New Roman" w:cs="Times New Roman"/>
          <w:sz w:val="24"/>
          <w:szCs w:val="24"/>
        </w:rPr>
        <w:t xml:space="preserve"> Pradinis įnašas</w:t>
      </w:r>
      <w:r w:rsidR="00084D7D" w:rsidRPr="00D21E69">
        <w:rPr>
          <w:rFonts w:ascii="Times New Roman" w:hAnsi="Times New Roman" w:cs="Times New Roman"/>
          <w:sz w:val="24"/>
          <w:szCs w:val="24"/>
        </w:rPr>
        <w:t xml:space="preserve"> </w:t>
      </w:r>
      <w:r w:rsidR="00084D7D">
        <w:rPr>
          <w:rFonts w:ascii="Times New Roman" w:hAnsi="Times New Roman" w:cs="Times New Roman"/>
          <w:sz w:val="24"/>
          <w:szCs w:val="24"/>
        </w:rPr>
        <w:t xml:space="preserve">grąžinamas konkurso nelaimėjusiems dalyviams per </w:t>
      </w:r>
      <w:r w:rsidR="003D4D41">
        <w:rPr>
          <w:rFonts w:ascii="Times New Roman" w:hAnsi="Times New Roman" w:cs="Times New Roman"/>
          <w:sz w:val="24"/>
          <w:szCs w:val="24"/>
        </w:rPr>
        <w:t>10</w:t>
      </w:r>
      <w:r w:rsidR="00084D7D">
        <w:rPr>
          <w:rFonts w:ascii="Times New Roman" w:hAnsi="Times New Roman" w:cs="Times New Roman"/>
          <w:sz w:val="24"/>
          <w:szCs w:val="24"/>
        </w:rPr>
        <w:t xml:space="preserve"> darbo dien</w:t>
      </w:r>
      <w:r w:rsidR="003D4D41">
        <w:rPr>
          <w:rFonts w:ascii="Times New Roman" w:hAnsi="Times New Roman" w:cs="Times New Roman"/>
          <w:sz w:val="24"/>
          <w:szCs w:val="24"/>
        </w:rPr>
        <w:t>ų</w:t>
      </w:r>
      <w:r w:rsidR="00084D7D">
        <w:rPr>
          <w:rFonts w:ascii="Times New Roman" w:hAnsi="Times New Roman" w:cs="Times New Roman"/>
          <w:sz w:val="24"/>
          <w:szCs w:val="24"/>
        </w:rPr>
        <w:t xml:space="preserve"> nuo laimėtojo paskelbimo. Konkurso laimėtojo sumokėtas pradinis įnašas, įskaitomas kaip sumokėti</w:t>
      </w:r>
      <w:r w:rsidR="00CA4BD5">
        <w:rPr>
          <w:rFonts w:ascii="Times New Roman" w:hAnsi="Times New Roman" w:cs="Times New Roman"/>
          <w:sz w:val="24"/>
          <w:szCs w:val="24"/>
        </w:rPr>
        <w:t xml:space="preserve"> ložės </w:t>
      </w:r>
      <w:r w:rsidR="00084D7D">
        <w:rPr>
          <w:rFonts w:ascii="Times New Roman" w:hAnsi="Times New Roman" w:cs="Times New Roman"/>
          <w:sz w:val="24"/>
          <w:szCs w:val="24"/>
        </w:rPr>
        <w:t>turto nuompinigiai. Konkurso laimėtojui nepasirašius nuomos sutarties sutartu laiku, pradinis įnašas negrąžinamas.</w:t>
      </w:r>
    </w:p>
    <w:p w14:paraId="45E5F331" w14:textId="77777777" w:rsidR="00CA0983" w:rsidRDefault="00CA0983" w:rsidP="00CA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F7A84" w14:textId="77777777" w:rsidR="00CA0983" w:rsidRDefault="00CA0983" w:rsidP="00CA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Pareiškėjo sąskaitos, į kurią turi būti grąžinamas pradinis įnašas, numeris:</w:t>
      </w:r>
    </w:p>
    <w:p w14:paraId="63FBDA04" w14:textId="77777777" w:rsidR="00CA0983" w:rsidRDefault="00CA0983" w:rsidP="00CA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7B0E8" w14:textId="77777777" w:rsidR="00CA0983" w:rsidRDefault="00CA0983" w:rsidP="00CA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67A8BE0" w14:textId="77777777" w:rsidR="00CA0983" w:rsidRDefault="00CA0983" w:rsidP="00CA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4D0D1" w14:textId="77777777" w:rsidR="00CA0983" w:rsidRDefault="00CA0983" w:rsidP="00CA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B9D7F" w14:textId="77777777" w:rsidR="00CA0983" w:rsidRDefault="00CA0983" w:rsidP="00CA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35D41F" w14:textId="77777777" w:rsidR="00E0205B" w:rsidRPr="00E0205B" w:rsidRDefault="00CA0983" w:rsidP="00E0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Pareiškėją atstovaujančio asmens vardas, pavardė ir parašas</w:t>
      </w:r>
    </w:p>
    <w:sectPr w:rsidR="00E0205B" w:rsidRPr="00E0205B" w:rsidSect="00CA098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E736C"/>
    <w:multiLevelType w:val="hybridMultilevel"/>
    <w:tmpl w:val="7DAA77F0"/>
    <w:lvl w:ilvl="0" w:tplc="FB0C92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05006"/>
    <w:multiLevelType w:val="hybridMultilevel"/>
    <w:tmpl w:val="DDB29E48"/>
    <w:lvl w:ilvl="0" w:tplc="C2D88A58">
      <w:start w:val="2"/>
      <w:numFmt w:val="bullet"/>
      <w:lvlText w:val=""/>
      <w:lvlJc w:val="left"/>
      <w:pPr>
        <w:ind w:left="855" w:hanging="360"/>
      </w:pPr>
      <w:rPr>
        <w:rFonts w:ascii="Symbol" w:eastAsiaTheme="minorHAnsi" w:hAnsi="Symbol" w:cs="Times New Roman" w:hint="default"/>
        <w:sz w:val="40"/>
      </w:rPr>
    </w:lvl>
    <w:lvl w:ilvl="1" w:tplc="042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5457604B"/>
    <w:multiLevelType w:val="hybridMultilevel"/>
    <w:tmpl w:val="477E22A2"/>
    <w:lvl w:ilvl="0" w:tplc="45C62D60">
      <w:start w:val="2"/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7FEE16B8"/>
    <w:multiLevelType w:val="hybridMultilevel"/>
    <w:tmpl w:val="5838B0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3685">
    <w:abstractNumId w:val="3"/>
  </w:num>
  <w:num w:numId="2" w16cid:durableId="191306940">
    <w:abstractNumId w:val="1"/>
  </w:num>
  <w:num w:numId="3" w16cid:durableId="1039280102">
    <w:abstractNumId w:val="2"/>
  </w:num>
  <w:num w:numId="4" w16cid:durableId="142175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B"/>
    <w:rsid w:val="00023C96"/>
    <w:rsid w:val="00082C61"/>
    <w:rsid w:val="00084D7D"/>
    <w:rsid w:val="000A2192"/>
    <w:rsid w:val="000B47B7"/>
    <w:rsid w:val="0015667F"/>
    <w:rsid w:val="001E00BD"/>
    <w:rsid w:val="00203B47"/>
    <w:rsid w:val="00237A9B"/>
    <w:rsid w:val="0025026F"/>
    <w:rsid w:val="002F025F"/>
    <w:rsid w:val="0032696E"/>
    <w:rsid w:val="003D4D41"/>
    <w:rsid w:val="003E0B64"/>
    <w:rsid w:val="00443DE6"/>
    <w:rsid w:val="0047437F"/>
    <w:rsid w:val="004B2BD7"/>
    <w:rsid w:val="005B176F"/>
    <w:rsid w:val="00631BE2"/>
    <w:rsid w:val="00646B1A"/>
    <w:rsid w:val="00676DDD"/>
    <w:rsid w:val="006A072A"/>
    <w:rsid w:val="006A6F3E"/>
    <w:rsid w:val="006B50D6"/>
    <w:rsid w:val="006C4B10"/>
    <w:rsid w:val="007032CE"/>
    <w:rsid w:val="007568D3"/>
    <w:rsid w:val="00765F69"/>
    <w:rsid w:val="0079285D"/>
    <w:rsid w:val="007A0224"/>
    <w:rsid w:val="007C3C65"/>
    <w:rsid w:val="008838BA"/>
    <w:rsid w:val="008C7876"/>
    <w:rsid w:val="00914E87"/>
    <w:rsid w:val="00A0229D"/>
    <w:rsid w:val="00A1120A"/>
    <w:rsid w:val="00A3691E"/>
    <w:rsid w:val="00A70FB2"/>
    <w:rsid w:val="00AC10D8"/>
    <w:rsid w:val="00B12022"/>
    <w:rsid w:val="00C204F5"/>
    <w:rsid w:val="00C22213"/>
    <w:rsid w:val="00CA0983"/>
    <w:rsid w:val="00CA4BD5"/>
    <w:rsid w:val="00D160BF"/>
    <w:rsid w:val="00D20EF7"/>
    <w:rsid w:val="00D6630E"/>
    <w:rsid w:val="00D86B3E"/>
    <w:rsid w:val="00DB7CA8"/>
    <w:rsid w:val="00DF513A"/>
    <w:rsid w:val="00E0205B"/>
    <w:rsid w:val="00E02F6D"/>
    <w:rsid w:val="00E6792B"/>
    <w:rsid w:val="00E85187"/>
    <w:rsid w:val="00E92218"/>
    <w:rsid w:val="00E93D23"/>
    <w:rsid w:val="00EB5FCD"/>
    <w:rsid w:val="00F27BBF"/>
    <w:rsid w:val="00F447C3"/>
    <w:rsid w:val="00F70B02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7482"/>
  <w15:docId w15:val="{CE5FD5F5-2944-4090-9226-3710D838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6F3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5667F"/>
    <w:pPr>
      <w:ind w:left="720"/>
      <w:contextualSpacing/>
    </w:pPr>
  </w:style>
  <w:style w:type="paragraph" w:styleId="Pataisymai">
    <w:name w:val="Revision"/>
    <w:hidden/>
    <w:uiPriority w:val="99"/>
    <w:semiHidden/>
    <w:rsid w:val="00883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Gumaniukienė</dc:creator>
  <cp:lastModifiedBy>Karolina Matuzė</cp:lastModifiedBy>
  <cp:revision>4</cp:revision>
  <cp:lastPrinted>2015-03-02T09:23:00Z</cp:lastPrinted>
  <dcterms:created xsi:type="dcterms:W3CDTF">2024-10-24T09:20:00Z</dcterms:created>
  <dcterms:modified xsi:type="dcterms:W3CDTF">2025-12-22T08:03:00Z</dcterms:modified>
</cp:coreProperties>
</file>